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58DF6" w14:textId="77777777" w:rsidR="00982FC7" w:rsidRPr="00982FC7" w:rsidRDefault="00982FC7" w:rsidP="00982FC7">
      <w:pPr>
        <w:shd w:val="clear" w:color="auto" w:fill="FFFFFF"/>
        <w:spacing w:before="60" w:after="60" w:line="264" w:lineRule="atLeast"/>
        <w:outlineLvl w:val="0"/>
        <w:rPr>
          <w:rFonts w:ascii="Times New Roman" w:eastAsia="Times New Roman" w:hAnsi="Times New Roman" w:cs="Times New Roman"/>
          <w:color w:val="555555"/>
          <w:kern w:val="36"/>
          <w:sz w:val="27"/>
          <w:szCs w:val="27"/>
        </w:rPr>
      </w:pPr>
      <w:r w:rsidRPr="00982FC7">
        <w:rPr>
          <w:rFonts w:ascii="Times New Roman" w:eastAsia="Times New Roman" w:hAnsi="Times New Roman" w:cs="Times New Roman"/>
          <w:color w:val="555555"/>
          <w:kern w:val="36"/>
          <w:sz w:val="27"/>
          <w:szCs w:val="27"/>
        </w:rPr>
        <w:t>The Soap Opera at HP Continues</w:t>
      </w:r>
    </w:p>
    <w:p w14:paraId="31440842" w14:textId="77777777" w:rsidR="00982FC7" w:rsidRPr="00982FC7" w:rsidRDefault="00982FC7" w:rsidP="00982FC7">
      <w:pPr>
        <w:shd w:val="clear" w:color="auto" w:fill="FFFFFF"/>
        <w:spacing w:after="0" w:line="240" w:lineRule="auto"/>
        <w:rPr>
          <w:rFonts w:ascii="Helvetica" w:eastAsia="Times New Roman" w:hAnsi="Helvetica" w:cs="Helvetica"/>
          <w:color w:val="555555"/>
          <w:sz w:val="18"/>
          <w:szCs w:val="18"/>
        </w:rPr>
      </w:pPr>
      <w:hyperlink r:id="rId5" w:tooltip="Click to search for more items by this author" w:history="1">
        <w:proofErr w:type="spellStart"/>
        <w:r w:rsidRPr="00982FC7">
          <w:rPr>
            <w:rFonts w:ascii="Helvetica" w:eastAsia="Times New Roman" w:hAnsi="Helvetica" w:cs="Helvetica"/>
            <w:color w:val="2A5DB0"/>
            <w:sz w:val="18"/>
            <w:szCs w:val="18"/>
          </w:rPr>
          <w:t>Veverka</w:t>
        </w:r>
        <w:proofErr w:type="spellEnd"/>
        <w:r w:rsidRPr="00982FC7">
          <w:rPr>
            <w:rFonts w:ascii="Helvetica" w:eastAsia="Times New Roman" w:hAnsi="Helvetica" w:cs="Helvetica"/>
            <w:color w:val="2A5DB0"/>
            <w:sz w:val="18"/>
            <w:szCs w:val="18"/>
          </w:rPr>
          <w:t>, Mark</w:t>
        </w:r>
      </w:hyperlink>
      <w:r w:rsidRPr="00982FC7">
        <w:rPr>
          <w:rFonts w:ascii="Helvetica" w:eastAsia="Times New Roman" w:hAnsi="Helvetica" w:cs="Helvetica"/>
          <w:color w:val="555555"/>
          <w:sz w:val="18"/>
          <w:szCs w:val="18"/>
        </w:rPr>
        <w:t>. </w:t>
      </w:r>
      <w:hyperlink r:id="rId6" w:tooltip="Click to search for more items from this journal" w:history="1">
        <w:r w:rsidRPr="00982FC7">
          <w:rPr>
            <w:rFonts w:ascii="Helvetica" w:eastAsia="Times New Roman" w:hAnsi="Helvetica" w:cs="Helvetica"/>
            <w:b/>
            <w:bCs/>
            <w:color w:val="2A5DB0"/>
            <w:sz w:val="18"/>
            <w:szCs w:val="18"/>
          </w:rPr>
          <w:t>Barron's</w:t>
        </w:r>
      </w:hyperlink>
      <w:r w:rsidRPr="00982FC7">
        <w:rPr>
          <w:rFonts w:ascii="Helvetica" w:eastAsia="Times New Roman" w:hAnsi="Helvetica" w:cs="Helvetica"/>
          <w:b/>
          <w:bCs/>
          <w:color w:val="555555"/>
          <w:sz w:val="18"/>
          <w:szCs w:val="18"/>
        </w:rPr>
        <w:t>; New York, N.Y.</w:t>
      </w:r>
      <w:hyperlink r:id="rId7" w:tooltip="Click to search for more items from this issue" w:history="1">
        <w:r w:rsidRPr="00982FC7">
          <w:rPr>
            <w:rFonts w:ascii="Helvetica" w:eastAsia="Times New Roman" w:hAnsi="Helvetica" w:cs="Helvetica"/>
            <w:color w:val="2A5DB0"/>
            <w:sz w:val="18"/>
            <w:szCs w:val="18"/>
          </w:rPr>
          <w:t> Vol. 91, </w:t>
        </w:r>
        <w:proofErr w:type="spellStart"/>
        <w:r w:rsidRPr="00982FC7">
          <w:rPr>
            <w:rFonts w:ascii="Helvetica" w:eastAsia="Times New Roman" w:hAnsi="Helvetica" w:cs="Helvetica"/>
            <w:color w:val="2A5DB0"/>
            <w:sz w:val="18"/>
            <w:szCs w:val="18"/>
          </w:rPr>
          <w:t>Iss</w:t>
        </w:r>
        <w:proofErr w:type="spellEnd"/>
        <w:r w:rsidRPr="00982FC7">
          <w:rPr>
            <w:rFonts w:ascii="Helvetica" w:eastAsia="Times New Roman" w:hAnsi="Helvetica" w:cs="Helvetica"/>
            <w:color w:val="2A5DB0"/>
            <w:sz w:val="18"/>
            <w:szCs w:val="18"/>
          </w:rPr>
          <w:t>. 39, </w:t>
        </w:r>
      </w:hyperlink>
      <w:r w:rsidRPr="00982FC7">
        <w:rPr>
          <w:rFonts w:ascii="Helvetica" w:eastAsia="Times New Roman" w:hAnsi="Helvetica" w:cs="Helvetica"/>
          <w:color w:val="555555"/>
          <w:sz w:val="18"/>
          <w:szCs w:val="18"/>
        </w:rPr>
        <w:t> (Sep 26, 2011): 25.</w:t>
      </w:r>
    </w:p>
    <w:p w14:paraId="19FDA96A" w14:textId="77777777" w:rsidR="00982FC7" w:rsidRPr="00982FC7" w:rsidRDefault="00982FC7" w:rsidP="00982FC7">
      <w:pPr>
        <w:shd w:val="clear" w:color="auto" w:fill="FFFFFF"/>
        <w:spacing w:after="0" w:line="240" w:lineRule="auto"/>
        <w:rPr>
          <w:rFonts w:ascii="Helvetica" w:eastAsia="Times New Roman" w:hAnsi="Helvetica" w:cs="Helvetica"/>
          <w:color w:val="555555"/>
          <w:sz w:val="21"/>
          <w:szCs w:val="21"/>
        </w:rPr>
      </w:pPr>
      <w:hyperlink r:id="rId8" w:tgtFrame="_new" w:history="1">
        <w:proofErr w:type="spellStart"/>
        <w:r w:rsidRPr="00982FC7">
          <w:rPr>
            <w:rFonts w:ascii="Helvetica" w:eastAsia="Times New Roman" w:hAnsi="Helvetica" w:cs="Helvetica"/>
            <w:color w:val="2A5DB0"/>
            <w:sz w:val="15"/>
            <w:szCs w:val="15"/>
            <w:bdr w:val="none" w:sz="0" w:space="0" w:color="auto" w:frame="1"/>
            <w:shd w:val="clear" w:color="auto" w:fill="118289"/>
          </w:rPr>
          <w:t>PDF</w:t>
        </w:r>
      </w:hyperlink>
      <w:hyperlink r:id="rId9" w:history="1">
        <w:r w:rsidRPr="00982FC7">
          <w:rPr>
            <w:rFonts w:ascii="Helvetica" w:eastAsia="Times New Roman" w:hAnsi="Helvetica" w:cs="Helvetica"/>
            <w:color w:val="2A5DB0"/>
            <w:sz w:val="21"/>
            <w:szCs w:val="21"/>
            <w:bdr w:val="none" w:sz="0" w:space="0" w:color="auto" w:frame="1"/>
          </w:rPr>
          <w:t>Cite</w:t>
        </w:r>
        <w:proofErr w:type="spellEnd"/>
      </w:hyperlink>
    </w:p>
    <w:p w14:paraId="33590E64" w14:textId="77777777" w:rsidR="00982FC7" w:rsidRPr="00982FC7" w:rsidRDefault="00982FC7" w:rsidP="00982FC7">
      <w:pPr>
        <w:numPr>
          <w:ilvl w:val="0"/>
          <w:numId w:val="1"/>
        </w:numPr>
        <w:shd w:val="clear" w:color="auto" w:fill="F6F6F6"/>
        <w:spacing w:beforeAutospacing="1" w:after="0" w:line="240" w:lineRule="auto"/>
        <w:ind w:left="270"/>
        <w:rPr>
          <w:rFonts w:ascii="Helvetica" w:eastAsia="Times New Roman" w:hAnsi="Helvetica" w:cs="Helvetica"/>
          <w:color w:val="555555"/>
          <w:sz w:val="21"/>
          <w:szCs w:val="21"/>
        </w:rPr>
      </w:pPr>
      <w:hyperlink r:id="rId10" w:tooltip="Full text from ABI/INFORM Global and other databases" w:history="1">
        <w:r w:rsidRPr="00982FC7">
          <w:rPr>
            <w:rFonts w:ascii="Helvetica" w:eastAsia="Times New Roman" w:hAnsi="Helvetica" w:cs="Helvetica"/>
            <w:color w:val="555555"/>
            <w:sz w:val="21"/>
            <w:szCs w:val="21"/>
            <w:bdr w:val="single" w:sz="6" w:space="8" w:color="auto" w:frame="1"/>
            <w:shd w:val="clear" w:color="auto" w:fill="FFFFFF"/>
          </w:rPr>
          <w:t>Full text</w:t>
        </w:r>
      </w:hyperlink>
    </w:p>
    <w:p w14:paraId="7A89E5B8" w14:textId="77777777" w:rsidR="00982FC7" w:rsidRPr="00982FC7" w:rsidRDefault="00982FC7" w:rsidP="00982FC7">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1" w:tooltip="Full text - PDF (Scanned image) from ABI/INFORM Global and other databases" w:history="1">
        <w:r w:rsidRPr="00982FC7">
          <w:rPr>
            <w:rFonts w:ascii="Helvetica" w:eastAsia="Times New Roman" w:hAnsi="Helvetica" w:cs="Helvetica"/>
            <w:color w:val="2A5DB0"/>
            <w:sz w:val="21"/>
            <w:szCs w:val="21"/>
          </w:rPr>
          <w:t>Full text - PDF</w:t>
        </w:r>
      </w:hyperlink>
    </w:p>
    <w:p w14:paraId="173ECA6B" w14:textId="77777777" w:rsidR="00982FC7" w:rsidRPr="00982FC7" w:rsidRDefault="00982FC7" w:rsidP="00982FC7">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2" w:tooltip="Abstract/Details from ABI/INFORM Global and other databases" w:history="1">
        <w:r w:rsidRPr="00982FC7">
          <w:rPr>
            <w:rFonts w:ascii="Helvetica" w:eastAsia="Times New Roman" w:hAnsi="Helvetica" w:cs="Helvetica"/>
            <w:color w:val="2A5DB0"/>
            <w:sz w:val="21"/>
            <w:szCs w:val="21"/>
          </w:rPr>
          <w:t>Abstract/Details</w:t>
        </w:r>
      </w:hyperlink>
    </w:p>
    <w:p w14:paraId="5EE82709" w14:textId="77777777" w:rsidR="00982FC7" w:rsidRPr="00982FC7" w:rsidRDefault="00982FC7" w:rsidP="00982FC7">
      <w:pPr>
        <w:shd w:val="clear" w:color="auto" w:fill="FFFFFF"/>
        <w:spacing w:after="0" w:line="240" w:lineRule="auto"/>
        <w:outlineLvl w:val="1"/>
        <w:rPr>
          <w:rFonts w:ascii="Times New Roman" w:eastAsia="Times New Roman" w:hAnsi="Times New Roman" w:cs="Times New Roman"/>
          <w:color w:val="777777"/>
          <w:sz w:val="36"/>
          <w:szCs w:val="36"/>
        </w:rPr>
      </w:pPr>
      <w:r w:rsidRPr="00982FC7">
        <w:rPr>
          <w:rFonts w:ascii="Times New Roman" w:eastAsia="Times New Roman" w:hAnsi="Times New Roman" w:cs="Times New Roman"/>
          <w:color w:val="777777"/>
          <w:sz w:val="36"/>
          <w:szCs w:val="36"/>
        </w:rPr>
        <w:t>Abstract</w:t>
      </w:r>
    </w:p>
    <w:p w14:paraId="0B2E7F01" w14:textId="77777777" w:rsidR="00982FC7" w:rsidRPr="00982FC7" w:rsidRDefault="00982FC7" w:rsidP="00982FC7">
      <w:pPr>
        <w:shd w:val="clear" w:color="auto" w:fill="FFFFFF"/>
        <w:spacing w:after="0" w:line="240" w:lineRule="auto"/>
        <w:rPr>
          <w:rFonts w:ascii="Helvetica" w:eastAsia="Times New Roman" w:hAnsi="Helvetica" w:cs="Helvetica"/>
          <w:color w:val="555555"/>
          <w:sz w:val="21"/>
          <w:szCs w:val="21"/>
        </w:rPr>
      </w:pPr>
      <w:hyperlink r:id="rId13" w:anchor="abstract_translate_options_MSTAR_894847080" w:history="1">
        <w:r w:rsidRPr="00982FC7">
          <w:rPr>
            <w:rFonts w:ascii="Helvetica" w:eastAsia="Times New Roman" w:hAnsi="Helvetica" w:cs="Helvetica"/>
            <w:color w:val="2A5DB0"/>
            <w:sz w:val="21"/>
            <w:szCs w:val="21"/>
          </w:rPr>
          <w:t>Translate</w:t>
        </w:r>
      </w:hyperlink>
    </w:p>
    <w:p w14:paraId="11CB1113" w14:textId="77777777" w:rsidR="00982FC7" w:rsidRPr="00982FC7" w:rsidRDefault="00982FC7" w:rsidP="00982FC7">
      <w:pPr>
        <w:pBdr>
          <w:bottom w:val="single" w:sz="6" w:space="1" w:color="auto"/>
        </w:pBdr>
        <w:spacing w:after="0" w:line="240" w:lineRule="auto"/>
        <w:jc w:val="center"/>
        <w:rPr>
          <w:rFonts w:ascii="Arial" w:eastAsia="Times New Roman" w:hAnsi="Arial" w:cs="Arial"/>
          <w:vanish/>
          <w:sz w:val="16"/>
          <w:szCs w:val="16"/>
        </w:rPr>
      </w:pPr>
      <w:r w:rsidRPr="00982FC7">
        <w:rPr>
          <w:rFonts w:ascii="Arial" w:eastAsia="Times New Roman" w:hAnsi="Arial" w:cs="Arial"/>
          <w:vanish/>
          <w:sz w:val="16"/>
          <w:szCs w:val="16"/>
        </w:rPr>
        <w:t>Top of Form</w:t>
      </w:r>
    </w:p>
    <w:p w14:paraId="365AB2DC" w14:textId="77777777" w:rsidR="00982FC7" w:rsidRPr="00982FC7" w:rsidRDefault="00982FC7" w:rsidP="00982FC7">
      <w:pPr>
        <w:pBdr>
          <w:top w:val="single" w:sz="6" w:space="1" w:color="auto"/>
        </w:pBdr>
        <w:spacing w:after="75" w:line="240" w:lineRule="auto"/>
        <w:jc w:val="center"/>
        <w:rPr>
          <w:rFonts w:ascii="Arial" w:eastAsia="Times New Roman" w:hAnsi="Arial" w:cs="Arial"/>
          <w:vanish/>
          <w:sz w:val="16"/>
          <w:szCs w:val="16"/>
        </w:rPr>
      </w:pPr>
      <w:r w:rsidRPr="00982FC7">
        <w:rPr>
          <w:rFonts w:ascii="Arial" w:eastAsia="Times New Roman" w:hAnsi="Arial" w:cs="Arial"/>
          <w:vanish/>
          <w:sz w:val="16"/>
          <w:szCs w:val="16"/>
        </w:rPr>
        <w:t>Bottom of Form</w:t>
      </w:r>
    </w:p>
    <w:p w14:paraId="508C7B29" w14:textId="77777777" w:rsidR="00982FC7" w:rsidRPr="00982FC7" w:rsidRDefault="00982FC7" w:rsidP="00982FC7">
      <w:pPr>
        <w:shd w:val="clear" w:color="auto" w:fill="FFFFFF"/>
        <w:spacing w:after="360"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Hewlett-Packard's (HP) board of directors clicked the "Buy it now" button last week and tapped current director and former eBay chief Meg Whitman to replace Leo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as CEO.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was fired after 11 disastrous months on the job, during which he cut revenue guidance three times. HP shares have plunged 47% during his tenure, closing Friday at $22.32. HP's decision to tap Whitman was made hastily, without conducting an outside search or naming an interim CEO, raising the eyebrows of investors and tech analysts who have observed more than a decade of serial blunders by HP's board. Having thrown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under the bus, HP's board has turned to Whitman to clean up one of the world's biggest technology companies.</w:t>
      </w:r>
    </w:p>
    <w:p w14:paraId="385DBA8C" w14:textId="77777777" w:rsidR="00982FC7" w:rsidRPr="00982FC7" w:rsidRDefault="00982FC7" w:rsidP="00982FC7">
      <w:pPr>
        <w:shd w:val="clear" w:color="auto" w:fill="FFFFFF"/>
        <w:spacing w:after="0" w:line="240" w:lineRule="auto"/>
        <w:outlineLvl w:val="1"/>
        <w:rPr>
          <w:rFonts w:ascii="Times New Roman" w:eastAsia="Times New Roman" w:hAnsi="Times New Roman" w:cs="Times New Roman"/>
          <w:color w:val="777777"/>
          <w:sz w:val="36"/>
          <w:szCs w:val="36"/>
        </w:rPr>
      </w:pPr>
      <w:r w:rsidRPr="00982FC7">
        <w:rPr>
          <w:rFonts w:ascii="Times New Roman" w:eastAsia="Times New Roman" w:hAnsi="Times New Roman" w:cs="Times New Roman"/>
          <w:color w:val="777777"/>
          <w:sz w:val="36"/>
          <w:szCs w:val="36"/>
        </w:rPr>
        <w:t>Full Text</w:t>
      </w:r>
    </w:p>
    <w:p w14:paraId="7ECA60DA" w14:textId="77777777" w:rsidR="00982FC7" w:rsidRPr="00982FC7" w:rsidRDefault="00982FC7" w:rsidP="00982FC7">
      <w:pPr>
        <w:shd w:val="clear" w:color="auto" w:fill="FFFFFF"/>
        <w:spacing w:after="0" w:line="240" w:lineRule="auto"/>
        <w:rPr>
          <w:rFonts w:ascii="Helvetica" w:eastAsia="Times New Roman" w:hAnsi="Helvetica" w:cs="Helvetica"/>
          <w:color w:val="555555"/>
          <w:sz w:val="21"/>
          <w:szCs w:val="21"/>
        </w:rPr>
      </w:pPr>
      <w:hyperlink r:id="rId14" w:anchor="fulltext_translate_options_MSTAR_894847080" w:history="1">
        <w:r w:rsidRPr="00982FC7">
          <w:rPr>
            <w:rFonts w:ascii="Helvetica" w:eastAsia="Times New Roman" w:hAnsi="Helvetica" w:cs="Helvetica"/>
            <w:color w:val="2A5DB0"/>
            <w:sz w:val="21"/>
            <w:szCs w:val="21"/>
          </w:rPr>
          <w:t>Translate</w:t>
        </w:r>
      </w:hyperlink>
    </w:p>
    <w:p w14:paraId="34F27CCA" w14:textId="77777777" w:rsidR="00982FC7" w:rsidRPr="00982FC7" w:rsidRDefault="00982FC7" w:rsidP="00982FC7">
      <w:pPr>
        <w:pBdr>
          <w:bottom w:val="single" w:sz="6" w:space="1" w:color="auto"/>
        </w:pBdr>
        <w:spacing w:after="0" w:line="240" w:lineRule="auto"/>
        <w:jc w:val="center"/>
        <w:rPr>
          <w:rFonts w:ascii="Arial" w:eastAsia="Times New Roman" w:hAnsi="Arial" w:cs="Arial"/>
          <w:vanish/>
          <w:sz w:val="16"/>
          <w:szCs w:val="16"/>
        </w:rPr>
      </w:pPr>
      <w:r w:rsidRPr="00982FC7">
        <w:rPr>
          <w:rFonts w:ascii="Arial" w:eastAsia="Times New Roman" w:hAnsi="Arial" w:cs="Arial"/>
          <w:vanish/>
          <w:sz w:val="16"/>
          <w:szCs w:val="16"/>
        </w:rPr>
        <w:t>Top of Form</w:t>
      </w:r>
    </w:p>
    <w:p w14:paraId="55AA12F2" w14:textId="77777777" w:rsidR="00982FC7" w:rsidRPr="00982FC7" w:rsidRDefault="00982FC7" w:rsidP="00982FC7">
      <w:pPr>
        <w:pBdr>
          <w:top w:val="single" w:sz="6" w:space="1" w:color="auto"/>
        </w:pBdr>
        <w:spacing w:after="75" w:line="240" w:lineRule="auto"/>
        <w:jc w:val="center"/>
        <w:rPr>
          <w:rFonts w:ascii="Arial" w:eastAsia="Times New Roman" w:hAnsi="Arial" w:cs="Arial"/>
          <w:vanish/>
          <w:sz w:val="16"/>
          <w:szCs w:val="16"/>
        </w:rPr>
      </w:pPr>
      <w:r w:rsidRPr="00982FC7">
        <w:rPr>
          <w:rFonts w:ascii="Arial" w:eastAsia="Times New Roman" w:hAnsi="Arial" w:cs="Arial"/>
          <w:vanish/>
          <w:sz w:val="16"/>
          <w:szCs w:val="16"/>
        </w:rPr>
        <w:t>Bottom of Form</w:t>
      </w:r>
    </w:p>
    <w:p w14:paraId="78A5A547" w14:textId="77777777" w:rsidR="00982FC7" w:rsidRPr="00982FC7" w:rsidRDefault="00982FC7" w:rsidP="00982FC7">
      <w:pPr>
        <w:shd w:val="clear" w:color="auto" w:fill="FFFFFF"/>
        <w:spacing w:after="0" w:line="360" w:lineRule="atLeast"/>
        <w:rPr>
          <w:rFonts w:ascii="Helvetica" w:eastAsia="Times New Roman" w:hAnsi="Helvetica" w:cs="Helvetica"/>
          <w:color w:val="555555"/>
          <w:sz w:val="21"/>
          <w:szCs w:val="21"/>
        </w:rPr>
      </w:pPr>
      <w:r w:rsidRPr="00982FC7">
        <w:rPr>
          <w:rFonts w:ascii="Helvetica" w:eastAsia="Times New Roman" w:hAnsi="Helvetica" w:cs="Helvetica"/>
          <w:b/>
          <w:bCs/>
          <w:color w:val="555555"/>
          <w:sz w:val="21"/>
          <w:szCs w:val="21"/>
        </w:rPr>
        <w:t>Headnote</w:t>
      </w:r>
    </w:p>
    <w:p w14:paraId="05C28D0F"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Once the pride of the technology world, Hewlett-Packard has been stumbling for more than a decade. Is newly appointed CEO Meg Whitman up to the job?</w:t>
      </w:r>
    </w:p>
    <w:p w14:paraId="13AA1A18"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HEWLETT-PACKARD'S BOARD OF DIRECTORS CLICKED THE «BUY it now" button last week and tapped current director and former eBay chief Meg Whitman to replace Leo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as CEO.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was fired after 11 disastrous months on the job, during which he cut revenue guidance three times. HP (ticker: HPQ) shares have plunged 47% during his tenure, closing Friday at $22.32.</w:t>
      </w:r>
    </w:p>
    <w:p w14:paraId="7FB7D38C"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HP's decision to tap Whitman was made hastily, without conducting an outside search or naming an interim CEO, raising the eyebrows of investors and tech analysts who have observed more than a decade of serial blunders by HP's board, "While we believe the decision to replace Leo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was a good one," wrote Bernstein analyst Toni </w:t>
      </w:r>
      <w:proofErr w:type="spellStart"/>
      <w:r w:rsidRPr="00982FC7">
        <w:rPr>
          <w:rFonts w:ascii="Helvetica" w:eastAsia="Times New Roman" w:hAnsi="Helvetica" w:cs="Helvetica"/>
          <w:color w:val="555555"/>
          <w:sz w:val="21"/>
          <w:szCs w:val="21"/>
        </w:rPr>
        <w:t>Sacconaghi</w:t>
      </w:r>
      <w:proofErr w:type="spellEnd"/>
      <w:r w:rsidRPr="00982FC7">
        <w:rPr>
          <w:rFonts w:ascii="Helvetica" w:eastAsia="Times New Roman" w:hAnsi="Helvetica" w:cs="Helvetica"/>
          <w:color w:val="555555"/>
          <w:sz w:val="21"/>
          <w:szCs w:val="21"/>
        </w:rPr>
        <w:t xml:space="preserve"> on Friday, "we are disappointed with the naming of Meg Whitman as HP's permanent CEO, and believe that this sentiment is shared by most investors and large HP shareholders."</w:t>
      </w:r>
    </w:p>
    <w:p w14:paraId="4A3B90FA"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Among the board's past missteps: Carly Fiorina, hired as CEO in 1999, engineered the highly contested acquisition of Compaq Computer in 2002 and was ousted in 2005; Mark Hurd, hired as </w:t>
      </w:r>
      <w:r w:rsidRPr="00982FC7">
        <w:rPr>
          <w:rFonts w:ascii="Helvetica" w:eastAsia="Times New Roman" w:hAnsi="Helvetica" w:cs="Helvetica"/>
          <w:color w:val="555555"/>
          <w:sz w:val="21"/>
          <w:szCs w:val="21"/>
        </w:rPr>
        <w:lastRenderedPageBreak/>
        <w:t xml:space="preserve">CEO in 2006, was ousted in 2010 after an alleged sexual-harassment case emerged, clearing the way for former SAP Chief Executive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who, in a single week last month, announced that the company would sell its $40 billion-in-revenue personal-computer business, kill its </w:t>
      </w:r>
      <w:proofErr w:type="spellStart"/>
      <w:r w:rsidRPr="00982FC7">
        <w:rPr>
          <w:rFonts w:ascii="Helvetica" w:eastAsia="Times New Roman" w:hAnsi="Helvetica" w:cs="Helvetica"/>
          <w:color w:val="555555"/>
          <w:sz w:val="21"/>
          <w:szCs w:val="21"/>
        </w:rPr>
        <w:t>tablet^computing</w:t>
      </w:r>
      <w:proofErr w:type="spellEnd"/>
      <w:r w:rsidRPr="00982FC7">
        <w:rPr>
          <w:rFonts w:ascii="Helvetica" w:eastAsia="Times New Roman" w:hAnsi="Helvetica" w:cs="Helvetica"/>
          <w:color w:val="555555"/>
          <w:sz w:val="21"/>
          <w:szCs w:val="21"/>
        </w:rPr>
        <w:t xml:space="preserve"> effort, abandon its Palm mobile-operating system and pay $10.3 billion for Autonomy (</w:t>
      </w:r>
      <w:proofErr w:type="spellStart"/>
      <w:r w:rsidRPr="00982FC7">
        <w:rPr>
          <w:rFonts w:ascii="Helvetica" w:eastAsia="Times New Roman" w:hAnsi="Helvetica" w:cs="Helvetica"/>
          <w:color w:val="555555"/>
          <w:sz w:val="21"/>
          <w:szCs w:val="21"/>
        </w:rPr>
        <w:t>AU.London</w:t>
      </w:r>
      <w:proofErr w:type="spellEnd"/>
      <w:r w:rsidRPr="00982FC7">
        <w:rPr>
          <w:rFonts w:ascii="Helvetica" w:eastAsia="Times New Roman" w:hAnsi="Helvetica" w:cs="Helvetica"/>
          <w:color w:val="555555"/>
          <w:sz w:val="21"/>
          <w:szCs w:val="21"/>
        </w:rPr>
        <w:t>), an enterprise-software firm.</w:t>
      </w:r>
    </w:p>
    <w:p w14:paraId="6A35AF0B"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Adding to HFs long history of boardroom intrigue, </w:t>
      </w:r>
      <w:proofErr w:type="spellStart"/>
      <w:r w:rsidRPr="00982FC7">
        <w:rPr>
          <w:rFonts w:ascii="Helvetica" w:eastAsia="Times New Roman" w:hAnsi="Helvetica" w:cs="Helvetica"/>
          <w:color w:val="555555"/>
          <w:sz w:val="21"/>
          <w:szCs w:val="21"/>
        </w:rPr>
        <w:t>Apothekern</w:t>
      </w:r>
      <w:proofErr w:type="spellEnd"/>
      <w:r w:rsidRPr="00982FC7">
        <w:rPr>
          <w:rFonts w:ascii="Helvetica" w:eastAsia="Times New Roman" w:hAnsi="Helvetica" w:cs="Helvetica"/>
          <w:color w:val="555555"/>
          <w:sz w:val="21"/>
          <w:szCs w:val="21"/>
        </w:rPr>
        <w:t xml:space="preserve"> strategic moves were leaked to the media in advance of the announcements, probably </w:t>
      </w:r>
      <w:proofErr w:type="gramStart"/>
      <w:r w:rsidRPr="00982FC7">
        <w:rPr>
          <w:rFonts w:ascii="Helvetica" w:eastAsia="Times New Roman" w:hAnsi="Helvetica" w:cs="Helvetica"/>
          <w:color w:val="555555"/>
          <w:sz w:val="21"/>
          <w:szCs w:val="21"/>
        </w:rPr>
        <w:t>in an attempt to</w:t>
      </w:r>
      <w:proofErr w:type="gramEnd"/>
      <w:r w:rsidRPr="00982FC7">
        <w:rPr>
          <w:rFonts w:ascii="Helvetica" w:eastAsia="Times New Roman" w:hAnsi="Helvetica" w:cs="Helvetica"/>
          <w:color w:val="555555"/>
          <w:sz w:val="21"/>
          <w:szCs w:val="21"/>
        </w:rPr>
        <w:t xml:space="preserve"> undermine him- which the leaks, in fact, did. The board, it bears noting, publicly endorsed the moves.</w:t>
      </w:r>
    </w:p>
    <w:p w14:paraId="28892C3D"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Having thrown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under the bus, HP's board has turned to Whitman to clean up one of the world's biggest technology companies. "I know HP has disappointed investors in recent quarters, and we're not happy about it," Whitman said on a Thursday conference call. "We understand that our performance is under intense scrutiny."</w:t>
      </w:r>
    </w:p>
    <w:p w14:paraId="3172E193"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As if </w:t>
      </w:r>
      <w:proofErr w:type="gramStart"/>
      <w:r w:rsidRPr="00982FC7">
        <w:rPr>
          <w:rFonts w:ascii="Helvetica" w:eastAsia="Times New Roman" w:hAnsi="Helvetica" w:cs="Helvetica"/>
          <w:color w:val="555555"/>
          <w:sz w:val="21"/>
          <w:szCs w:val="21"/>
        </w:rPr>
        <w:t>that's</w:t>
      </w:r>
      <w:proofErr w:type="gramEnd"/>
      <w:r w:rsidRPr="00982FC7">
        <w:rPr>
          <w:rFonts w:ascii="Helvetica" w:eastAsia="Times New Roman" w:hAnsi="Helvetica" w:cs="Helvetica"/>
          <w:color w:val="555555"/>
          <w:sz w:val="21"/>
          <w:szCs w:val="21"/>
        </w:rPr>
        <w:t xml:space="preserve"> something new.</w:t>
      </w:r>
    </w:p>
    <w:p w14:paraId="1F448DD6"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In Whitman, HP gets a proven, big-league CEO, who lifted </w:t>
      </w:r>
      <w:proofErr w:type="spellStart"/>
      <w:r w:rsidRPr="00982FC7">
        <w:rPr>
          <w:rFonts w:ascii="Helvetica" w:eastAsia="Times New Roman" w:hAnsi="Helvetica" w:cs="Helvetica"/>
          <w:color w:val="555555"/>
          <w:sz w:val="21"/>
          <w:szCs w:val="21"/>
        </w:rPr>
        <w:t>eBa</w:t>
      </w:r>
      <w:proofErr w:type="spellEnd"/>
      <w:r w:rsidRPr="00982FC7">
        <w:rPr>
          <w:rFonts w:ascii="Helvetica" w:eastAsia="Times New Roman" w:hAnsi="Helvetica" w:cs="Helvetica"/>
          <w:color w:val="555555"/>
          <w:sz w:val="21"/>
          <w:szCs w:val="21"/>
        </w:rPr>
        <w:t xml:space="preserve">/s revenue to $7.7 billion in 2008, from $47.4 million 10 years earlier. However, the 55-year-old e-commerce executive found it tougher sledding when the company's </w:t>
      </w:r>
      <w:proofErr w:type="spellStart"/>
      <w:r w:rsidRPr="00982FC7">
        <w:rPr>
          <w:rFonts w:ascii="Helvetica" w:eastAsia="Times New Roman" w:hAnsi="Helvetica" w:cs="Helvetica"/>
          <w:color w:val="555555"/>
          <w:sz w:val="21"/>
          <w:szCs w:val="21"/>
        </w:rPr>
        <w:t>gogo</w:t>
      </w:r>
      <w:proofErr w:type="spellEnd"/>
      <w:r w:rsidRPr="00982FC7">
        <w:rPr>
          <w:rFonts w:ascii="Helvetica" w:eastAsia="Times New Roman" w:hAnsi="Helvetica" w:cs="Helvetica"/>
          <w:color w:val="555555"/>
          <w:sz w:val="21"/>
          <w:szCs w:val="21"/>
        </w:rPr>
        <w:t xml:space="preserve"> growth subsided, and she was criticized for her ill-advised $2J5 billion acquisition of Skype, which ended as a $1.4 </w:t>
      </w:r>
      <w:proofErr w:type="spellStart"/>
      <w:r w:rsidRPr="00982FC7">
        <w:rPr>
          <w:rFonts w:ascii="Helvetica" w:eastAsia="Times New Roman" w:hAnsi="Helvetica" w:cs="Helvetica"/>
          <w:color w:val="555555"/>
          <w:sz w:val="21"/>
          <w:szCs w:val="21"/>
        </w:rPr>
        <w:t>biIHon</w:t>
      </w:r>
      <w:proofErr w:type="spellEnd"/>
      <w:r w:rsidRPr="00982FC7">
        <w:rPr>
          <w:rFonts w:ascii="Helvetica" w:eastAsia="Times New Roman" w:hAnsi="Helvetica" w:cs="Helvetica"/>
          <w:color w:val="555555"/>
          <w:sz w:val="21"/>
          <w:szCs w:val="21"/>
        </w:rPr>
        <w:t xml:space="preserve"> write-down. With expected revenue of $127.3 billion this year, HP is a far larger and more complex challenge.</w:t>
      </w:r>
    </w:p>
    <w:p w14:paraId="2401FE85"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Whitman has been lauded for her stellar customer-relations and communications skills. Those were fatal shortcomings of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who </w:t>
      </w:r>
      <w:proofErr w:type="gramStart"/>
      <w:r w:rsidRPr="00982FC7">
        <w:rPr>
          <w:rFonts w:ascii="Helvetica" w:eastAsia="Times New Roman" w:hAnsi="Helvetica" w:cs="Helvetica"/>
          <w:color w:val="555555"/>
          <w:sz w:val="21"/>
          <w:szCs w:val="21"/>
        </w:rPr>
        <w:t>didn't</w:t>
      </w:r>
      <w:proofErr w:type="gramEnd"/>
      <w:r w:rsidRPr="00982FC7">
        <w:rPr>
          <w:rFonts w:ascii="Helvetica" w:eastAsia="Times New Roman" w:hAnsi="Helvetica" w:cs="Helvetica"/>
          <w:color w:val="555555"/>
          <w:sz w:val="21"/>
          <w:szCs w:val="21"/>
        </w:rPr>
        <w:t xml:space="preserve"> consult beyond an inner circle of top managers. The </w:t>
      </w:r>
      <w:proofErr w:type="gramStart"/>
      <w:r w:rsidRPr="00982FC7">
        <w:rPr>
          <w:rFonts w:ascii="Helvetica" w:eastAsia="Times New Roman" w:hAnsi="Helvetica" w:cs="Helvetica"/>
          <w:color w:val="555555"/>
          <w:sz w:val="21"/>
          <w:szCs w:val="21"/>
        </w:rPr>
        <w:t>knock on</w:t>
      </w:r>
      <w:proofErr w:type="gramEnd"/>
      <w:r w:rsidRPr="00982FC7">
        <w:rPr>
          <w:rFonts w:ascii="Helvetica" w:eastAsia="Times New Roman" w:hAnsi="Helvetica" w:cs="Helvetica"/>
          <w:color w:val="555555"/>
          <w:sz w:val="21"/>
          <w:szCs w:val="21"/>
        </w:rPr>
        <w:t xml:space="preserve"> Whitman is that she has no experience selling hardware to businesses. Before eBay, she was a senior executive at toy maker Hasbro.</w:t>
      </w:r>
    </w:p>
    <w:p w14:paraId="7B8DFB7F"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Since her election loss in California's gubernatorial race last year, Whitman has been licking her wounds as a special advisor to venture-capital power Kleiner Perkins Caufield &amp; Byers, where HP Executive Chairman Ray Lane is a partner. Lane, who says he was offered the CEO job on multiple occasions-and turned it down-made it clear that Whitman was his No. 1 choice. "1 worked closest on this," he said. "I can't think of a name out there today I would select over Meg as the CEO of this company." Lane also attempted to put as much distance as possible between himself and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"This board didn't select Leo," he said.</w:t>
      </w:r>
    </w:p>
    <w:p w14:paraId="10F62669"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The first thing Whitman needs to do is recognize that HP </w:t>
      </w:r>
      <w:proofErr w:type="spellStart"/>
      <w:r w:rsidRPr="00982FC7">
        <w:rPr>
          <w:rFonts w:ascii="Helvetica" w:eastAsia="Times New Roman" w:hAnsi="Helvetica" w:cs="Helvetica"/>
          <w:color w:val="555555"/>
          <w:sz w:val="21"/>
          <w:szCs w:val="21"/>
        </w:rPr>
        <w:t>wasnt</w:t>
      </w:r>
      <w:proofErr w:type="spellEnd"/>
      <w:r w:rsidRPr="00982FC7">
        <w:rPr>
          <w:rFonts w:ascii="Helvetica" w:eastAsia="Times New Roman" w:hAnsi="Helvetica" w:cs="Helvetica"/>
          <w:color w:val="555555"/>
          <w:sz w:val="21"/>
          <w:szCs w:val="21"/>
        </w:rPr>
        <w:t xml:space="preserve"> broken when Hurd was ousted in August 2010. Unlike Yahoo! or AOL, HP is not a decaying brand. The Palo Alto icon is the world </w:t>
      </w:r>
      <w:r w:rsidRPr="00982FC7">
        <w:rPr>
          <w:rFonts w:ascii="Helvetica" w:eastAsia="Times New Roman" w:hAnsi="Helvetica" w:cs="Helvetica"/>
          <w:color w:val="555555"/>
          <w:sz w:val="21"/>
          <w:szCs w:val="21"/>
        </w:rPr>
        <w:lastRenderedPageBreak/>
        <w:t xml:space="preserve">leader in printers, </w:t>
      </w:r>
      <w:proofErr w:type="gramStart"/>
      <w:r w:rsidRPr="00982FC7">
        <w:rPr>
          <w:rFonts w:ascii="Helvetica" w:eastAsia="Times New Roman" w:hAnsi="Helvetica" w:cs="Helvetica"/>
          <w:color w:val="555555"/>
          <w:sz w:val="21"/>
          <w:szCs w:val="21"/>
        </w:rPr>
        <w:t>servers</w:t>
      </w:r>
      <w:proofErr w:type="gramEnd"/>
      <w:r w:rsidRPr="00982FC7">
        <w:rPr>
          <w:rFonts w:ascii="Helvetica" w:eastAsia="Times New Roman" w:hAnsi="Helvetica" w:cs="Helvetica"/>
          <w:color w:val="555555"/>
          <w:sz w:val="21"/>
          <w:szCs w:val="21"/>
        </w:rPr>
        <w:t xml:space="preserve"> and PCs, with strong positions in data storage and consulting services. While the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era inflicted about as much damage as humanly possible, it </w:t>
      </w:r>
      <w:proofErr w:type="gramStart"/>
      <w:r w:rsidRPr="00982FC7">
        <w:rPr>
          <w:rFonts w:ascii="Helvetica" w:eastAsia="Times New Roman" w:hAnsi="Helvetica" w:cs="Helvetica"/>
          <w:color w:val="555555"/>
          <w:sz w:val="21"/>
          <w:szCs w:val="21"/>
        </w:rPr>
        <w:t>isn't</w:t>
      </w:r>
      <w:proofErr w:type="gramEnd"/>
      <w:r w:rsidRPr="00982FC7">
        <w:rPr>
          <w:rFonts w:ascii="Helvetica" w:eastAsia="Times New Roman" w:hAnsi="Helvetica" w:cs="Helvetica"/>
          <w:color w:val="555555"/>
          <w:sz w:val="21"/>
          <w:szCs w:val="21"/>
        </w:rPr>
        <w:t xml:space="preserve"> totally irreversible.</w:t>
      </w:r>
    </w:p>
    <w:p w14:paraId="4E2C3394"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Whitman must quickly address HP's PC strategy. So far, </w:t>
      </w:r>
      <w:proofErr w:type="gramStart"/>
      <w:r w:rsidRPr="00982FC7">
        <w:rPr>
          <w:rFonts w:ascii="Helvetica" w:eastAsia="Times New Roman" w:hAnsi="Helvetica" w:cs="Helvetica"/>
          <w:color w:val="555555"/>
          <w:sz w:val="21"/>
          <w:szCs w:val="21"/>
        </w:rPr>
        <w:t>she's</w:t>
      </w:r>
      <w:proofErr w:type="gramEnd"/>
      <w:r w:rsidRPr="00982FC7">
        <w:rPr>
          <w:rFonts w:ascii="Helvetica" w:eastAsia="Times New Roman" w:hAnsi="Helvetica" w:cs="Helvetica"/>
          <w:color w:val="555555"/>
          <w:sz w:val="21"/>
          <w:szCs w:val="21"/>
        </w:rPr>
        <w:t xml:space="preserve"> been wishy-washy, stating, "We have to do the analysis." At the same time, she said Thursday, "I want to make sure we underscore our commitment to the hardware business."</w:t>
      </w:r>
    </w:p>
    <w:p w14:paraId="10C39FC4"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proofErr w:type="gramStart"/>
      <w:r w:rsidRPr="00982FC7">
        <w:rPr>
          <w:rFonts w:ascii="Helvetica" w:eastAsia="Times New Roman" w:hAnsi="Helvetica" w:cs="Helvetica"/>
          <w:color w:val="555555"/>
          <w:sz w:val="21"/>
          <w:szCs w:val="21"/>
        </w:rPr>
        <w:t>That's</w:t>
      </w:r>
      <w:proofErr w:type="gramEnd"/>
      <w:r w:rsidRPr="00982FC7">
        <w:rPr>
          <w:rFonts w:ascii="Helvetica" w:eastAsia="Times New Roman" w:hAnsi="Helvetica" w:cs="Helvetica"/>
          <w:color w:val="555555"/>
          <w:sz w:val="21"/>
          <w:szCs w:val="21"/>
        </w:rPr>
        <w:t xml:space="preserve"> not to say that HP doesn't need to ramp up investment in higher-margin software and cloud-computing strategies; it just can't do it overnight, as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seemed to think it could. HP is an aircraft carrier that needs to sell nearly $130 billion worth of goods and services a year to stay afloat. Turning the company in a new direction -emphasizing software and cloud services -will take patience. It took IBM more than 10 years to build its business-software portfolios through acquisition. There is little reason to believe that HP could achieve that any more quickly.</w:t>
      </w:r>
    </w:p>
    <w:p w14:paraId="3BD4E45E"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proofErr w:type="gramStart"/>
      <w:r w:rsidRPr="00982FC7">
        <w:rPr>
          <w:rFonts w:ascii="Helvetica" w:eastAsia="Times New Roman" w:hAnsi="Helvetica" w:cs="Helvetica"/>
          <w:color w:val="555555"/>
          <w:sz w:val="21"/>
          <w:szCs w:val="21"/>
        </w:rPr>
        <w:t>What's</w:t>
      </w:r>
      <w:proofErr w:type="gramEnd"/>
      <w:r w:rsidRPr="00982FC7">
        <w:rPr>
          <w:rFonts w:ascii="Helvetica" w:eastAsia="Times New Roman" w:hAnsi="Helvetica" w:cs="Helvetica"/>
          <w:color w:val="555555"/>
          <w:sz w:val="21"/>
          <w:szCs w:val="21"/>
        </w:rPr>
        <w:t xml:space="preserve"> more, many of the top business-software players have already been snapped up. K HP were to acquire Red Hat, Informatica, Tibco Software and BMC Software, for example, their collective revenue would only be about $5 billion, which is only 4% of HP's total revenue.</w:t>
      </w:r>
    </w:p>
    <w:p w14:paraId="7149AC88"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It </w:t>
      </w:r>
      <w:proofErr w:type="gramStart"/>
      <w:r w:rsidRPr="00982FC7">
        <w:rPr>
          <w:rFonts w:ascii="Helvetica" w:eastAsia="Times New Roman" w:hAnsi="Helvetica" w:cs="Helvetica"/>
          <w:color w:val="555555"/>
          <w:sz w:val="21"/>
          <w:szCs w:val="21"/>
        </w:rPr>
        <w:t>wouldn't</w:t>
      </w:r>
      <w:proofErr w:type="gramEnd"/>
      <w:r w:rsidRPr="00982FC7">
        <w:rPr>
          <w:rFonts w:ascii="Helvetica" w:eastAsia="Times New Roman" w:hAnsi="Helvetica" w:cs="Helvetica"/>
          <w:color w:val="555555"/>
          <w:sz w:val="21"/>
          <w:szCs w:val="21"/>
        </w:rPr>
        <w:t xml:space="preserve"> hurt Whitman to borrow a few pages from Mark Hurd's playbook. During his first year, Hurd shunned the spotlight and concentrated on increasing revenues and operating margins in the company's four operating divisions.</w:t>
      </w:r>
    </w:p>
    <w:p w14:paraId="326CDB10"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 xml:space="preserve">To achieve that, Whitman needs to shore up relationships with strategic partners.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alienated longtime technology partner Microsoft by announcing that HP personal computers would run on Palm's </w:t>
      </w:r>
      <w:proofErr w:type="spellStart"/>
      <w:r w:rsidRPr="00982FC7">
        <w:rPr>
          <w:rFonts w:ascii="Helvetica" w:eastAsia="Times New Roman" w:hAnsi="Helvetica" w:cs="Helvetica"/>
          <w:color w:val="555555"/>
          <w:sz w:val="21"/>
          <w:szCs w:val="21"/>
        </w:rPr>
        <w:t>WebOS</w:t>
      </w:r>
      <w:proofErr w:type="spellEnd"/>
      <w:r w:rsidRPr="00982FC7">
        <w:rPr>
          <w:rFonts w:ascii="Helvetica" w:eastAsia="Times New Roman" w:hAnsi="Helvetica" w:cs="Helvetica"/>
          <w:color w:val="555555"/>
          <w:sz w:val="21"/>
          <w:szCs w:val="21"/>
        </w:rPr>
        <w:t>, shunning Windows. An apology to Steve Ballmer would be a good place for Whitman to start.</w:t>
      </w:r>
    </w:p>
    <w:p w14:paraId="151CBFD2" w14:textId="77777777" w:rsidR="00982FC7" w:rsidRPr="00982FC7" w:rsidRDefault="00982FC7" w:rsidP="00982FC7">
      <w:pPr>
        <w:shd w:val="clear" w:color="auto" w:fill="FFFFFF"/>
        <w:spacing w:after="0" w:line="360" w:lineRule="atLeast"/>
        <w:rPr>
          <w:rFonts w:ascii="Helvetica" w:eastAsia="Times New Roman" w:hAnsi="Helvetica" w:cs="Helvetica"/>
          <w:color w:val="555555"/>
          <w:sz w:val="21"/>
          <w:szCs w:val="21"/>
        </w:rPr>
      </w:pPr>
      <w:r w:rsidRPr="00982FC7">
        <w:rPr>
          <w:rFonts w:ascii="Helvetica" w:eastAsia="Times New Roman" w:hAnsi="Helvetica" w:cs="Helvetica"/>
          <w:b/>
          <w:bCs/>
          <w:color w:val="555555"/>
          <w:sz w:val="21"/>
          <w:szCs w:val="21"/>
        </w:rPr>
        <w:t>Sidebar</w:t>
      </w:r>
    </w:p>
    <w:p w14:paraId="0AF787F3"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As the Chief Turns</w:t>
      </w:r>
    </w:p>
    <w:p w14:paraId="552732A5"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HP's directors are serial blunderers. In the past 12 years, they've hired Carly Fiorina as CEO (1999); fired Fiorina (2005); ousted Chairman Patricia Dunn, amid a spying scandal (2006); hired Mark Hurd as CEO (2006); forced Hurd out after a sexual-</w:t>
      </w:r>
      <w:proofErr w:type="spellStart"/>
      <w:r w:rsidRPr="00982FC7">
        <w:rPr>
          <w:rFonts w:ascii="Helvetica" w:eastAsia="Times New Roman" w:hAnsi="Helvetica" w:cs="Helvetica"/>
          <w:color w:val="555555"/>
          <w:sz w:val="21"/>
          <w:szCs w:val="21"/>
        </w:rPr>
        <w:t>harrassment</w:t>
      </w:r>
      <w:proofErr w:type="spellEnd"/>
      <w:r w:rsidRPr="00982FC7">
        <w:rPr>
          <w:rFonts w:ascii="Helvetica" w:eastAsia="Times New Roman" w:hAnsi="Helvetica" w:cs="Helvetica"/>
          <w:color w:val="555555"/>
          <w:sz w:val="21"/>
          <w:szCs w:val="21"/>
        </w:rPr>
        <w:t xml:space="preserve"> scandal (201 0); hired Leo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(above right) as CEO (201 0); forced out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(last week); and hired Meg Whitman (left)..</w:t>
      </w:r>
    </w:p>
    <w:p w14:paraId="5BCEB4B6"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The Bottom Line</w:t>
      </w:r>
    </w:p>
    <w:p w14:paraId="23F7A2FB" w14:textId="77777777" w:rsidR="00982FC7" w:rsidRPr="00982FC7" w:rsidRDefault="00982FC7" w:rsidP="00982FC7">
      <w:pPr>
        <w:shd w:val="clear" w:color="auto" w:fill="FFFFFF"/>
        <w:spacing w:after="255"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lastRenderedPageBreak/>
        <w:t xml:space="preserve">HP's shares have tumbled 47% since Leo </w:t>
      </w:r>
      <w:proofErr w:type="spellStart"/>
      <w:r w:rsidRPr="00982FC7">
        <w:rPr>
          <w:rFonts w:ascii="Helvetica" w:eastAsia="Times New Roman" w:hAnsi="Helvetica" w:cs="Helvetica"/>
          <w:color w:val="555555"/>
          <w:sz w:val="21"/>
          <w:szCs w:val="21"/>
        </w:rPr>
        <w:t>Apotheker</w:t>
      </w:r>
      <w:proofErr w:type="spellEnd"/>
      <w:r w:rsidRPr="00982FC7">
        <w:rPr>
          <w:rFonts w:ascii="Helvetica" w:eastAsia="Times New Roman" w:hAnsi="Helvetica" w:cs="Helvetica"/>
          <w:color w:val="555555"/>
          <w:sz w:val="21"/>
          <w:szCs w:val="21"/>
        </w:rPr>
        <w:t xml:space="preserve"> came </w:t>
      </w:r>
      <w:proofErr w:type="gramStart"/>
      <w:r w:rsidRPr="00982FC7">
        <w:rPr>
          <w:rFonts w:ascii="Helvetica" w:eastAsia="Times New Roman" w:hAnsi="Helvetica" w:cs="Helvetica"/>
          <w:color w:val="555555"/>
          <w:sz w:val="21"/>
          <w:szCs w:val="21"/>
        </w:rPr>
        <w:t>In</w:t>
      </w:r>
      <w:proofErr w:type="gramEnd"/>
      <w:r w:rsidRPr="00982FC7">
        <w:rPr>
          <w:rFonts w:ascii="Helvetica" w:eastAsia="Times New Roman" w:hAnsi="Helvetica" w:cs="Helvetica"/>
          <w:color w:val="555555"/>
          <w:sz w:val="21"/>
          <w:szCs w:val="21"/>
        </w:rPr>
        <w:t xml:space="preserve"> last year. His successor, former eBay CEO Meg Whitman, has done little to calm Investors.</w:t>
      </w:r>
    </w:p>
    <w:p w14:paraId="6E342A22" w14:textId="77777777" w:rsidR="00982FC7" w:rsidRPr="00982FC7" w:rsidRDefault="00982FC7" w:rsidP="00982FC7">
      <w:pPr>
        <w:shd w:val="clear" w:color="auto" w:fill="FFFFFF"/>
        <w:spacing w:after="0"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Word count: </w:t>
      </w:r>
      <w:r w:rsidRPr="00982FC7">
        <w:rPr>
          <w:rFonts w:ascii="Helvetica" w:eastAsia="Times New Roman" w:hAnsi="Helvetica" w:cs="Helvetica"/>
          <w:b/>
          <w:bCs/>
          <w:color w:val="555555"/>
          <w:sz w:val="21"/>
          <w:szCs w:val="21"/>
        </w:rPr>
        <w:t>1049</w:t>
      </w:r>
    </w:p>
    <w:p w14:paraId="624147F8" w14:textId="77777777" w:rsidR="00982FC7" w:rsidRPr="00982FC7" w:rsidRDefault="00982FC7" w:rsidP="00982FC7">
      <w:pPr>
        <w:shd w:val="clear" w:color="auto" w:fill="FFFFFF"/>
        <w:spacing w:line="360" w:lineRule="atLeast"/>
        <w:rPr>
          <w:rFonts w:ascii="Helvetica" w:eastAsia="Times New Roman" w:hAnsi="Helvetica" w:cs="Helvetica"/>
          <w:color w:val="555555"/>
          <w:sz w:val="21"/>
          <w:szCs w:val="21"/>
        </w:rPr>
      </w:pPr>
      <w:r w:rsidRPr="00982FC7">
        <w:rPr>
          <w:rFonts w:ascii="Helvetica" w:eastAsia="Times New Roman" w:hAnsi="Helvetica" w:cs="Helvetica"/>
          <w:color w:val="555555"/>
          <w:sz w:val="21"/>
          <w:szCs w:val="21"/>
        </w:rPr>
        <w:t>Copyright Dow Jones &amp; Company Inc Sep 26, 2011</w:t>
      </w:r>
    </w:p>
    <w:p w14:paraId="304D27F0" w14:textId="77777777" w:rsidR="00676E75" w:rsidRDefault="00676E75"/>
    <w:sectPr w:rsidR="00676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2856F5"/>
    <w:multiLevelType w:val="multilevel"/>
    <w:tmpl w:val="807C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C7"/>
    <w:rsid w:val="00676E75"/>
    <w:rsid w:val="0098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2D5EE"/>
  <w15:chartTrackingRefBased/>
  <w15:docId w15:val="{71159038-D505-4387-8A9D-B1B57928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2440494">
      <w:bodyDiv w:val="1"/>
      <w:marLeft w:val="0"/>
      <w:marRight w:val="0"/>
      <w:marTop w:val="0"/>
      <w:marBottom w:val="0"/>
      <w:divBdr>
        <w:top w:val="none" w:sz="0" w:space="0" w:color="auto"/>
        <w:left w:val="none" w:sz="0" w:space="0" w:color="auto"/>
        <w:bottom w:val="none" w:sz="0" w:space="0" w:color="auto"/>
        <w:right w:val="none" w:sz="0" w:space="0" w:color="auto"/>
      </w:divBdr>
      <w:divsChild>
        <w:div w:id="1476993294">
          <w:marLeft w:val="0"/>
          <w:marRight w:val="0"/>
          <w:marTop w:val="0"/>
          <w:marBottom w:val="0"/>
          <w:divBdr>
            <w:top w:val="none" w:sz="0" w:space="0" w:color="auto"/>
            <w:left w:val="none" w:sz="0" w:space="0" w:color="auto"/>
            <w:bottom w:val="none" w:sz="0" w:space="0" w:color="auto"/>
            <w:right w:val="none" w:sz="0" w:space="0" w:color="auto"/>
          </w:divBdr>
          <w:divsChild>
            <w:div w:id="613635497">
              <w:marLeft w:val="0"/>
              <w:marRight w:val="0"/>
              <w:marTop w:val="0"/>
              <w:marBottom w:val="0"/>
              <w:divBdr>
                <w:top w:val="none" w:sz="0" w:space="0" w:color="auto"/>
                <w:left w:val="none" w:sz="0" w:space="0" w:color="auto"/>
                <w:bottom w:val="single" w:sz="6" w:space="5" w:color="E7E7E7"/>
                <w:right w:val="none" w:sz="0" w:space="0" w:color="auto"/>
              </w:divBdr>
              <w:divsChild>
                <w:div w:id="1385520913">
                  <w:marLeft w:val="0"/>
                  <w:marRight w:val="0"/>
                  <w:marTop w:val="0"/>
                  <w:marBottom w:val="0"/>
                  <w:divBdr>
                    <w:top w:val="none" w:sz="0" w:space="0" w:color="auto"/>
                    <w:left w:val="none" w:sz="0" w:space="0" w:color="auto"/>
                    <w:bottom w:val="none" w:sz="0" w:space="0" w:color="auto"/>
                    <w:right w:val="none" w:sz="0" w:space="0" w:color="auto"/>
                  </w:divBdr>
                  <w:divsChild>
                    <w:div w:id="799416461">
                      <w:marLeft w:val="-225"/>
                      <w:marRight w:val="-225"/>
                      <w:marTop w:val="0"/>
                      <w:marBottom w:val="0"/>
                      <w:divBdr>
                        <w:top w:val="none" w:sz="0" w:space="0" w:color="auto"/>
                        <w:left w:val="none" w:sz="0" w:space="0" w:color="auto"/>
                        <w:bottom w:val="none" w:sz="0" w:space="0" w:color="auto"/>
                        <w:right w:val="none" w:sz="0" w:space="0" w:color="auto"/>
                      </w:divBdr>
                      <w:divsChild>
                        <w:div w:id="2082288055">
                          <w:marLeft w:val="0"/>
                          <w:marRight w:val="0"/>
                          <w:marTop w:val="0"/>
                          <w:marBottom w:val="0"/>
                          <w:divBdr>
                            <w:top w:val="none" w:sz="0" w:space="0" w:color="auto"/>
                            <w:left w:val="none" w:sz="0" w:space="0" w:color="auto"/>
                            <w:bottom w:val="none" w:sz="0" w:space="0" w:color="auto"/>
                            <w:right w:val="none" w:sz="0" w:space="0" w:color="auto"/>
                          </w:divBdr>
                          <w:divsChild>
                            <w:div w:id="205534201">
                              <w:marLeft w:val="-225"/>
                              <w:marRight w:val="-225"/>
                              <w:marTop w:val="0"/>
                              <w:marBottom w:val="0"/>
                              <w:divBdr>
                                <w:top w:val="none" w:sz="0" w:space="0" w:color="auto"/>
                                <w:left w:val="none" w:sz="0" w:space="0" w:color="auto"/>
                                <w:bottom w:val="none" w:sz="0" w:space="0" w:color="auto"/>
                                <w:right w:val="none" w:sz="0" w:space="0" w:color="auto"/>
                              </w:divBdr>
                              <w:divsChild>
                                <w:div w:id="2009015322">
                                  <w:marLeft w:val="0"/>
                                  <w:marRight w:val="0"/>
                                  <w:marTop w:val="0"/>
                                  <w:marBottom w:val="0"/>
                                  <w:divBdr>
                                    <w:top w:val="none" w:sz="0" w:space="0" w:color="auto"/>
                                    <w:left w:val="none" w:sz="0" w:space="0" w:color="auto"/>
                                    <w:bottom w:val="none" w:sz="0" w:space="0" w:color="auto"/>
                                    <w:right w:val="none" w:sz="0" w:space="0" w:color="auto"/>
                                  </w:divBdr>
                                </w:div>
                                <w:div w:id="20892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2809">
                          <w:marLeft w:val="0"/>
                          <w:marRight w:val="0"/>
                          <w:marTop w:val="0"/>
                          <w:marBottom w:val="0"/>
                          <w:divBdr>
                            <w:top w:val="none" w:sz="0" w:space="0" w:color="auto"/>
                            <w:left w:val="none" w:sz="0" w:space="0" w:color="auto"/>
                            <w:bottom w:val="none" w:sz="0" w:space="0" w:color="auto"/>
                            <w:right w:val="none" w:sz="0" w:space="0" w:color="auto"/>
                          </w:divBdr>
                          <w:divsChild>
                            <w:div w:id="13441687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282200">
          <w:marLeft w:val="-225"/>
          <w:marRight w:val="-225"/>
          <w:marTop w:val="100"/>
          <w:marBottom w:val="0"/>
          <w:divBdr>
            <w:top w:val="none" w:sz="0" w:space="0" w:color="auto"/>
            <w:left w:val="none" w:sz="0" w:space="0" w:color="auto"/>
            <w:bottom w:val="none" w:sz="0" w:space="0" w:color="auto"/>
            <w:right w:val="none" w:sz="0" w:space="0" w:color="auto"/>
          </w:divBdr>
          <w:divsChild>
            <w:div w:id="1931953">
              <w:marLeft w:val="0"/>
              <w:marRight w:val="0"/>
              <w:marTop w:val="0"/>
              <w:marBottom w:val="0"/>
              <w:divBdr>
                <w:top w:val="none" w:sz="0" w:space="0" w:color="auto"/>
                <w:left w:val="none" w:sz="0" w:space="0" w:color="auto"/>
                <w:bottom w:val="none" w:sz="0" w:space="0" w:color="auto"/>
                <w:right w:val="none" w:sz="0" w:space="0" w:color="auto"/>
              </w:divBdr>
              <w:divsChild>
                <w:div w:id="1402749893">
                  <w:marLeft w:val="-225"/>
                  <w:marRight w:val="-225"/>
                  <w:marTop w:val="0"/>
                  <w:marBottom w:val="0"/>
                  <w:divBdr>
                    <w:top w:val="none" w:sz="0" w:space="0" w:color="auto"/>
                    <w:left w:val="none" w:sz="0" w:space="0" w:color="auto"/>
                    <w:bottom w:val="none" w:sz="0" w:space="0" w:color="auto"/>
                    <w:right w:val="none" w:sz="0" w:space="0" w:color="auto"/>
                  </w:divBdr>
                  <w:divsChild>
                    <w:div w:id="1125002942">
                      <w:marLeft w:val="0"/>
                      <w:marRight w:val="0"/>
                      <w:marTop w:val="0"/>
                      <w:marBottom w:val="0"/>
                      <w:divBdr>
                        <w:top w:val="none" w:sz="0" w:space="0" w:color="auto"/>
                        <w:left w:val="none" w:sz="0" w:space="0" w:color="auto"/>
                        <w:bottom w:val="none" w:sz="0" w:space="0" w:color="auto"/>
                        <w:right w:val="none" w:sz="0" w:space="0" w:color="auto"/>
                      </w:divBdr>
                      <w:divsChild>
                        <w:div w:id="1846896292">
                          <w:marLeft w:val="0"/>
                          <w:marRight w:val="0"/>
                          <w:marTop w:val="0"/>
                          <w:marBottom w:val="0"/>
                          <w:divBdr>
                            <w:top w:val="none" w:sz="0" w:space="0" w:color="auto"/>
                            <w:left w:val="none" w:sz="0" w:space="0" w:color="auto"/>
                            <w:bottom w:val="none" w:sz="0" w:space="0" w:color="auto"/>
                            <w:right w:val="none" w:sz="0" w:space="0" w:color="auto"/>
                          </w:divBdr>
                          <w:divsChild>
                            <w:div w:id="1818691304">
                              <w:marLeft w:val="0"/>
                              <w:marRight w:val="0"/>
                              <w:marTop w:val="0"/>
                              <w:marBottom w:val="300"/>
                              <w:divBdr>
                                <w:top w:val="single" w:sz="6" w:space="11" w:color="E7E7E7"/>
                                <w:left w:val="single" w:sz="6" w:space="11" w:color="E7E7E7"/>
                                <w:bottom w:val="single" w:sz="6" w:space="11" w:color="E7E7E7"/>
                                <w:right w:val="single" w:sz="6" w:space="11" w:color="E7E7E7"/>
                              </w:divBdr>
                              <w:divsChild>
                                <w:div w:id="1734572864">
                                  <w:marLeft w:val="0"/>
                                  <w:marRight w:val="0"/>
                                  <w:marTop w:val="0"/>
                                  <w:marBottom w:val="0"/>
                                  <w:divBdr>
                                    <w:top w:val="none" w:sz="0" w:space="0" w:color="auto"/>
                                    <w:left w:val="none" w:sz="0" w:space="0" w:color="auto"/>
                                    <w:bottom w:val="none" w:sz="0" w:space="0" w:color="auto"/>
                                    <w:right w:val="none" w:sz="0" w:space="0" w:color="auto"/>
                                  </w:divBdr>
                                  <w:divsChild>
                                    <w:div w:id="1919170316">
                                      <w:marLeft w:val="0"/>
                                      <w:marRight w:val="0"/>
                                      <w:marTop w:val="0"/>
                                      <w:marBottom w:val="0"/>
                                      <w:divBdr>
                                        <w:top w:val="none" w:sz="0" w:space="0" w:color="auto"/>
                                        <w:left w:val="none" w:sz="0" w:space="0" w:color="auto"/>
                                        <w:bottom w:val="none" w:sz="0" w:space="0" w:color="auto"/>
                                        <w:right w:val="none" w:sz="0" w:space="0" w:color="auto"/>
                                      </w:divBdr>
                                      <w:divsChild>
                                        <w:div w:id="792212450">
                                          <w:marLeft w:val="0"/>
                                          <w:marRight w:val="0"/>
                                          <w:marTop w:val="0"/>
                                          <w:marBottom w:val="0"/>
                                          <w:divBdr>
                                            <w:top w:val="none" w:sz="0" w:space="0" w:color="auto"/>
                                            <w:left w:val="none" w:sz="0" w:space="0" w:color="auto"/>
                                            <w:bottom w:val="none" w:sz="0" w:space="0" w:color="auto"/>
                                            <w:right w:val="none" w:sz="0" w:space="0" w:color="auto"/>
                                          </w:divBdr>
                                          <w:divsChild>
                                            <w:div w:id="1881283502">
                                              <w:marLeft w:val="0"/>
                                              <w:marRight w:val="0"/>
                                              <w:marTop w:val="0"/>
                                              <w:marBottom w:val="0"/>
                                              <w:divBdr>
                                                <w:top w:val="none" w:sz="0" w:space="0" w:color="auto"/>
                                                <w:left w:val="none" w:sz="0" w:space="0" w:color="auto"/>
                                                <w:bottom w:val="none" w:sz="0" w:space="0" w:color="auto"/>
                                                <w:right w:val="none" w:sz="0" w:space="0" w:color="auto"/>
                                              </w:divBdr>
                                              <w:divsChild>
                                                <w:div w:id="549875935">
                                                  <w:marLeft w:val="0"/>
                                                  <w:marRight w:val="0"/>
                                                  <w:marTop w:val="0"/>
                                                  <w:marBottom w:val="0"/>
                                                  <w:divBdr>
                                                    <w:top w:val="none" w:sz="0" w:space="0" w:color="auto"/>
                                                    <w:left w:val="none" w:sz="0" w:space="0" w:color="auto"/>
                                                    <w:bottom w:val="none" w:sz="0" w:space="0" w:color="auto"/>
                                                    <w:right w:val="none" w:sz="0" w:space="0" w:color="auto"/>
                                                  </w:divBdr>
                                                  <w:divsChild>
                                                    <w:div w:id="1973291205">
                                                      <w:marLeft w:val="0"/>
                                                      <w:marRight w:val="0"/>
                                                      <w:marTop w:val="0"/>
                                                      <w:marBottom w:val="0"/>
                                                      <w:divBdr>
                                                        <w:top w:val="none" w:sz="0" w:space="0" w:color="auto"/>
                                                        <w:left w:val="none" w:sz="0" w:space="0" w:color="auto"/>
                                                        <w:bottom w:val="none" w:sz="0" w:space="0" w:color="auto"/>
                                                        <w:right w:val="none" w:sz="0" w:space="0" w:color="auto"/>
                                                      </w:divBdr>
                                                    </w:div>
                                                    <w:div w:id="200168998">
                                                      <w:marLeft w:val="0"/>
                                                      <w:marRight w:val="0"/>
                                                      <w:marTop w:val="0"/>
                                                      <w:marBottom w:val="0"/>
                                                      <w:divBdr>
                                                        <w:top w:val="none" w:sz="0" w:space="0" w:color="auto"/>
                                                        <w:left w:val="none" w:sz="0" w:space="0" w:color="auto"/>
                                                        <w:bottom w:val="none" w:sz="0" w:space="0" w:color="auto"/>
                                                        <w:right w:val="none" w:sz="0" w:space="0" w:color="auto"/>
                                                      </w:divBdr>
                                                      <w:divsChild>
                                                        <w:div w:id="139657550">
                                                          <w:marLeft w:val="0"/>
                                                          <w:marRight w:val="0"/>
                                                          <w:marTop w:val="0"/>
                                                          <w:marBottom w:val="0"/>
                                                          <w:divBdr>
                                                            <w:top w:val="none" w:sz="0" w:space="0" w:color="auto"/>
                                                            <w:left w:val="none" w:sz="0" w:space="0" w:color="auto"/>
                                                            <w:bottom w:val="none" w:sz="0" w:space="0" w:color="auto"/>
                                                            <w:right w:val="none" w:sz="0" w:space="0" w:color="auto"/>
                                                          </w:divBdr>
                                                        </w:div>
                                                        <w:div w:id="30955506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374081983">
                                                  <w:marLeft w:val="0"/>
                                                  <w:marRight w:val="0"/>
                                                  <w:marTop w:val="75"/>
                                                  <w:marBottom w:val="0"/>
                                                  <w:divBdr>
                                                    <w:top w:val="none" w:sz="0" w:space="0" w:color="auto"/>
                                                    <w:left w:val="none" w:sz="0" w:space="0" w:color="auto"/>
                                                    <w:bottom w:val="none" w:sz="0" w:space="0" w:color="auto"/>
                                                    <w:right w:val="none" w:sz="0" w:space="0" w:color="auto"/>
                                                  </w:divBdr>
                                                  <w:divsChild>
                                                    <w:div w:id="713889734">
                                                      <w:marLeft w:val="0"/>
                                                      <w:marRight w:val="0"/>
                                                      <w:marTop w:val="0"/>
                                                      <w:marBottom w:val="0"/>
                                                      <w:divBdr>
                                                        <w:top w:val="none" w:sz="0" w:space="0" w:color="auto"/>
                                                        <w:left w:val="none" w:sz="0" w:space="0" w:color="auto"/>
                                                        <w:bottom w:val="none" w:sz="0" w:space="0" w:color="auto"/>
                                                        <w:right w:val="none" w:sz="0" w:space="0" w:color="auto"/>
                                                      </w:divBdr>
                                                      <w:divsChild>
                                                        <w:div w:id="13787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06595">
                                              <w:marLeft w:val="0"/>
                                              <w:marRight w:val="0"/>
                                              <w:marTop w:val="0"/>
                                              <w:marBottom w:val="0"/>
                                              <w:divBdr>
                                                <w:top w:val="none" w:sz="0" w:space="0" w:color="auto"/>
                                                <w:left w:val="none" w:sz="0" w:space="0" w:color="auto"/>
                                                <w:bottom w:val="none" w:sz="0" w:space="0" w:color="auto"/>
                                                <w:right w:val="none" w:sz="0" w:space="0" w:color="auto"/>
                                              </w:divBdr>
                                              <w:divsChild>
                                                <w:div w:id="1718968455">
                                                  <w:marLeft w:val="0"/>
                                                  <w:marRight w:val="0"/>
                                                  <w:marTop w:val="0"/>
                                                  <w:marBottom w:val="0"/>
                                                  <w:divBdr>
                                                    <w:top w:val="none" w:sz="0" w:space="0" w:color="auto"/>
                                                    <w:left w:val="none" w:sz="0" w:space="0" w:color="auto"/>
                                                    <w:bottom w:val="none" w:sz="0" w:space="0" w:color="auto"/>
                                                    <w:right w:val="none" w:sz="0" w:space="0" w:color="auto"/>
                                                  </w:divBdr>
                                                </w:div>
                                                <w:div w:id="185487015">
                                                  <w:marLeft w:val="0"/>
                                                  <w:marRight w:val="0"/>
                                                  <w:marTop w:val="0"/>
                                                  <w:marBottom w:val="0"/>
                                                  <w:divBdr>
                                                    <w:top w:val="none" w:sz="0" w:space="0" w:color="auto"/>
                                                    <w:left w:val="none" w:sz="0" w:space="0" w:color="auto"/>
                                                    <w:bottom w:val="none" w:sz="0" w:space="0" w:color="auto"/>
                                                    <w:right w:val="none" w:sz="0" w:space="0" w:color="auto"/>
                                                  </w:divBdr>
                                                  <w:divsChild>
                                                    <w:div w:id="209417271">
                                                      <w:marLeft w:val="0"/>
                                                      <w:marRight w:val="0"/>
                                                      <w:marTop w:val="0"/>
                                                      <w:marBottom w:val="0"/>
                                                      <w:divBdr>
                                                        <w:top w:val="none" w:sz="0" w:space="0" w:color="auto"/>
                                                        <w:left w:val="none" w:sz="0" w:space="0" w:color="auto"/>
                                                        <w:bottom w:val="none" w:sz="0" w:space="0" w:color="auto"/>
                                                        <w:right w:val="none" w:sz="0" w:space="0" w:color="auto"/>
                                                      </w:divBdr>
                                                      <w:divsChild>
                                                        <w:div w:id="1139301776">
                                                          <w:marLeft w:val="0"/>
                                                          <w:marRight w:val="0"/>
                                                          <w:marTop w:val="0"/>
                                                          <w:marBottom w:val="0"/>
                                                          <w:divBdr>
                                                            <w:top w:val="none" w:sz="0" w:space="0" w:color="auto"/>
                                                            <w:left w:val="none" w:sz="0" w:space="0" w:color="auto"/>
                                                            <w:bottom w:val="none" w:sz="0" w:space="0" w:color="auto"/>
                                                            <w:right w:val="none" w:sz="0" w:space="0" w:color="auto"/>
                                                          </w:divBdr>
                                                        </w:div>
                                                        <w:div w:id="200542909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24504873">
                                              <w:marLeft w:val="0"/>
                                              <w:marRight w:val="0"/>
                                              <w:marTop w:val="0"/>
                                              <w:marBottom w:val="0"/>
                                              <w:divBdr>
                                                <w:top w:val="none" w:sz="0" w:space="0" w:color="auto"/>
                                                <w:left w:val="none" w:sz="0" w:space="0" w:color="auto"/>
                                                <w:bottom w:val="none" w:sz="0" w:space="0" w:color="auto"/>
                                                <w:right w:val="none" w:sz="0" w:space="0" w:color="auto"/>
                                              </w:divBdr>
                                              <w:divsChild>
                                                <w:div w:id="567883951">
                                                  <w:marLeft w:val="0"/>
                                                  <w:marRight w:val="0"/>
                                                  <w:marTop w:val="75"/>
                                                  <w:marBottom w:val="0"/>
                                                  <w:divBdr>
                                                    <w:top w:val="none" w:sz="0" w:space="0" w:color="auto"/>
                                                    <w:left w:val="none" w:sz="0" w:space="0" w:color="auto"/>
                                                    <w:bottom w:val="none" w:sz="0" w:space="0" w:color="auto"/>
                                                    <w:right w:val="none" w:sz="0" w:space="0" w:color="auto"/>
                                                  </w:divBdr>
                                                  <w:divsChild>
                                                    <w:div w:id="1223562862">
                                                      <w:marLeft w:val="0"/>
                                                      <w:marRight w:val="0"/>
                                                      <w:marTop w:val="0"/>
                                                      <w:marBottom w:val="0"/>
                                                      <w:divBdr>
                                                        <w:top w:val="none" w:sz="0" w:space="0" w:color="auto"/>
                                                        <w:left w:val="none" w:sz="0" w:space="0" w:color="auto"/>
                                                        <w:bottom w:val="none" w:sz="0" w:space="0" w:color="auto"/>
                                                        <w:right w:val="none" w:sz="0" w:space="0" w:color="auto"/>
                                                      </w:divBdr>
                                                      <w:divsChild>
                                                        <w:div w:id="2047756912">
                                                          <w:marLeft w:val="0"/>
                                                          <w:marRight w:val="0"/>
                                                          <w:marTop w:val="0"/>
                                                          <w:marBottom w:val="0"/>
                                                          <w:divBdr>
                                                            <w:top w:val="none" w:sz="0" w:space="0" w:color="auto"/>
                                                            <w:left w:val="none" w:sz="0" w:space="0" w:color="auto"/>
                                                            <w:bottom w:val="none" w:sz="0" w:space="0" w:color="auto"/>
                                                            <w:right w:val="none" w:sz="0" w:space="0" w:color="auto"/>
                                                          </w:divBdr>
                                                          <w:divsChild>
                                                            <w:div w:id="92670334">
                                                              <w:marLeft w:val="0"/>
                                                              <w:marRight w:val="0"/>
                                                              <w:marTop w:val="0"/>
                                                              <w:marBottom w:val="0"/>
                                                              <w:divBdr>
                                                                <w:top w:val="none" w:sz="0" w:space="0" w:color="auto"/>
                                                                <w:left w:val="none" w:sz="0" w:space="0" w:color="auto"/>
                                                                <w:bottom w:val="none" w:sz="0" w:space="0" w:color="auto"/>
                                                                <w:right w:val="none" w:sz="0" w:space="0" w:color="auto"/>
                                                              </w:divBdr>
                                                              <w:divsChild>
                                                                <w:div w:id="2013484926">
                                                                  <w:marLeft w:val="0"/>
                                                                  <w:marRight w:val="0"/>
                                                                  <w:marTop w:val="0"/>
                                                                  <w:marBottom w:val="0"/>
                                                                  <w:divBdr>
                                                                    <w:top w:val="none" w:sz="0" w:space="0" w:color="auto"/>
                                                                    <w:left w:val="none" w:sz="0" w:space="0" w:color="auto"/>
                                                                    <w:bottom w:val="none" w:sz="0" w:space="0" w:color="auto"/>
                                                                    <w:right w:val="none" w:sz="0" w:space="0" w:color="auto"/>
                                                                  </w:divBdr>
                                                                </w:div>
                                                                <w:div w:id="1478690506">
                                                                  <w:marLeft w:val="0"/>
                                                                  <w:marRight w:val="0"/>
                                                                  <w:marTop w:val="0"/>
                                                                  <w:marBottom w:val="0"/>
                                                                  <w:divBdr>
                                                                    <w:top w:val="none" w:sz="0" w:space="0" w:color="auto"/>
                                                                    <w:left w:val="none" w:sz="0" w:space="0" w:color="auto"/>
                                                                    <w:bottom w:val="none" w:sz="0" w:space="0" w:color="auto"/>
                                                                    <w:right w:val="none" w:sz="0" w:space="0" w:color="auto"/>
                                                                  </w:divBdr>
                                                                  <w:divsChild>
                                                                    <w:div w:id="5396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6575">
                                                              <w:marLeft w:val="0"/>
                                                              <w:marRight w:val="0"/>
                                                              <w:marTop w:val="0"/>
                                                              <w:marBottom w:val="0"/>
                                                              <w:divBdr>
                                                                <w:top w:val="none" w:sz="0" w:space="0" w:color="auto"/>
                                                                <w:left w:val="none" w:sz="0" w:space="0" w:color="auto"/>
                                                                <w:bottom w:val="none" w:sz="0" w:space="0" w:color="auto"/>
                                                                <w:right w:val="none" w:sz="0" w:space="0" w:color="auto"/>
                                                              </w:divBdr>
                                                              <w:divsChild>
                                                                <w:div w:id="598492688">
                                                                  <w:marLeft w:val="0"/>
                                                                  <w:marRight w:val="0"/>
                                                                  <w:marTop w:val="0"/>
                                                                  <w:marBottom w:val="0"/>
                                                                  <w:divBdr>
                                                                    <w:top w:val="none" w:sz="0" w:space="0" w:color="auto"/>
                                                                    <w:left w:val="none" w:sz="0" w:space="0" w:color="auto"/>
                                                                    <w:bottom w:val="none" w:sz="0" w:space="0" w:color="auto"/>
                                                                    <w:right w:val="none" w:sz="0" w:space="0" w:color="auto"/>
                                                                  </w:divBdr>
                                                                </w:div>
                                                                <w:div w:id="63725516">
                                                                  <w:marLeft w:val="0"/>
                                                                  <w:marRight w:val="0"/>
                                                                  <w:marTop w:val="0"/>
                                                                  <w:marBottom w:val="0"/>
                                                                  <w:divBdr>
                                                                    <w:top w:val="none" w:sz="0" w:space="0" w:color="auto"/>
                                                                    <w:left w:val="none" w:sz="0" w:space="0" w:color="auto"/>
                                                                    <w:bottom w:val="none" w:sz="0" w:space="0" w:color="auto"/>
                                                                    <w:right w:val="none" w:sz="0" w:space="0" w:color="auto"/>
                                                                  </w:divBdr>
                                                                  <w:divsChild>
                                                                    <w:div w:id="203522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2952">
                                                              <w:marLeft w:val="0"/>
                                                              <w:marRight w:val="0"/>
                                                              <w:marTop w:val="0"/>
                                                              <w:marBottom w:val="0"/>
                                                              <w:divBdr>
                                                                <w:top w:val="none" w:sz="0" w:space="0" w:color="auto"/>
                                                                <w:left w:val="none" w:sz="0" w:space="0" w:color="auto"/>
                                                                <w:bottom w:val="none" w:sz="0" w:space="0" w:color="auto"/>
                                                                <w:right w:val="none" w:sz="0" w:space="0" w:color="auto"/>
                                                              </w:divBdr>
                                                              <w:divsChild>
                                                                <w:div w:id="88225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7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proquest.com/media/pq/classic/doc/2472408811/fmt/pi/rep/NONE?cit%3Aauth=Veverka%2C+Mark&amp;cit%3Atitle=The+Soap+Opera+at+HP+Continues&amp;cit%3Apub=Barron%27s&amp;cit%3Avol=91&amp;cit%3Aiss=39&amp;cit%3Apg=25&amp;cit%3Adate=Sep+26%2C+2011&amp;ic=true&amp;cit%3Aprod=ProQuest+One+Academic&amp;_a=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%3D%3D&amp;_s=APvQI1SMWC70eWXV0fcmaJBqA%2FQ%3D" TargetMode="External"/><Relationship Id="rId13" Type="http://schemas.openxmlformats.org/officeDocument/2006/relationships/hyperlink" Target="https://search-proquest-com.ezproxy.trident.edu/docview/894847080/fulltext/946CF1EE873E407FPQ/1?accountid=28844" TargetMode="External"/><Relationship Id="rId3" Type="http://schemas.openxmlformats.org/officeDocument/2006/relationships/settings" Target="settings.xml"/><Relationship Id="rId7" Type="http://schemas.openxmlformats.org/officeDocument/2006/relationships/hyperlink" Target="https://search-proquest-com.ezproxy.trident.edu/indexingvolumeissuelinkhandler/10337/Barron$27s/02011Y09Y26$23Sep+26,+2011$3b++Vol.+91+$2839$29/91/39?accountid=28844" TargetMode="External"/><Relationship Id="rId12" Type="http://schemas.openxmlformats.org/officeDocument/2006/relationships/hyperlink" Target="https://search-proquest-com.ezproxy.trident.edu/docview/894847080/abstract/E39F3CE2EEB4CA2PQ/1?accountid=2884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earch-proquest-com.ezproxy.trident.edu/pubidlinkhandler/sng/pubtitle/Barron$27s/$N/10337/DocView/894847080/fulltext/E39F3CE2EEB4CA2PQ/1?accountid=28844" TargetMode="External"/><Relationship Id="rId11" Type="http://schemas.openxmlformats.org/officeDocument/2006/relationships/hyperlink" Target="https://search-proquest-com.ezproxy.trident.edu/docview/894847080/fulltextPDF/E39F3CE2EEB4CA2PQ/1?accountid=28844" TargetMode="External"/><Relationship Id="rId5" Type="http://schemas.openxmlformats.org/officeDocument/2006/relationships/hyperlink" Target="https://search-proquest-com.ezproxy.trident.edu/indexinglinkhandler/sng/au/Veverka,+Mark/$N?accountid=28844" TargetMode="External"/><Relationship Id="rId15" Type="http://schemas.openxmlformats.org/officeDocument/2006/relationships/fontTable" Target="fontTable.xml"/><Relationship Id="rId10" Type="http://schemas.openxmlformats.org/officeDocument/2006/relationships/hyperlink" Target="https://search-proquest-com.ezproxy.trident.edu/docview/894847080/fulltext/E39F3CE2EEB4CA2PQ/1?accountid=28844" TargetMode="External"/><Relationship Id="rId4" Type="http://schemas.openxmlformats.org/officeDocument/2006/relationships/webSettings" Target="webSettings.xml"/><Relationship Id="rId9" Type="http://schemas.openxmlformats.org/officeDocument/2006/relationships/hyperlink" Target="https://search-proquest-com.ezproxy.trident.edu/docview.docviewusetools_0.citethis:updatecitationlink/DocView/relevance/citeThisZonecitethis/MSTAR_894847080?t:ac=894847080/fulltext/946CF1EE873E407FPQ/1" TargetMode="External"/><Relationship Id="rId14" Type="http://schemas.openxmlformats.org/officeDocument/2006/relationships/hyperlink" Target="https://search-proquest-com.ezproxy.trident.edu/docview/894847080/fulltext/946CF1EE873E407FPQ/1?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1506</Words>
  <Characters>8585</Characters>
  <Application>Microsoft Office Word</Application>
  <DocSecurity>0</DocSecurity>
  <Lines>71</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2020-10-08T00:27:00Z</dcterms:created>
  <dcterms:modified xsi:type="dcterms:W3CDTF">2020-10-08T00:28:00Z</dcterms:modified>
</cp:coreProperties>
</file>